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61A7" w14:textId="77777777" w:rsidR="00430FE2" w:rsidRDefault="003A4DEC">
      <w:r>
        <w:t>Honors Biology</w:t>
      </w:r>
    </w:p>
    <w:p w14:paraId="323AF366" w14:textId="77777777" w:rsidR="003A4DEC" w:rsidRDefault="003A4DEC">
      <w:r>
        <w:t>Test on Bacteria and Viruses Study Guide</w:t>
      </w:r>
    </w:p>
    <w:p w14:paraId="1A985E95" w14:textId="77777777" w:rsidR="003A4DEC" w:rsidRDefault="003A4DEC"/>
    <w:p w14:paraId="62713B64" w14:textId="77777777" w:rsidR="003A4DEC" w:rsidRDefault="003A4DEC">
      <w:r>
        <w:t>The test will cover material from 16.2, 16.4 and 16.5 in your text as well as the microbiome, antibiotic resistance and vaccines.</w:t>
      </w:r>
    </w:p>
    <w:p w14:paraId="2D004D30" w14:textId="77777777" w:rsidR="003A4DEC" w:rsidRDefault="003A4DEC"/>
    <w:p w14:paraId="7F9DE674" w14:textId="77777777" w:rsidR="003A4DEC" w:rsidRDefault="003A4DEC">
      <w:r>
        <w:t>Be sure you review the following terms:</w:t>
      </w:r>
    </w:p>
    <w:p w14:paraId="679EDCEF" w14:textId="77777777" w:rsidR="003A4DEC" w:rsidRDefault="003A4DEC"/>
    <w:p w14:paraId="548EB323" w14:textId="77777777" w:rsidR="003A4DEC" w:rsidRDefault="003A4DEC" w:rsidP="003A4DEC">
      <w:pPr>
        <w:rPr>
          <w:bCs/>
        </w:rPr>
        <w:sectPr w:rsidR="003A4D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B184A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Bacteria</w:t>
      </w:r>
    </w:p>
    <w:p w14:paraId="6A5F88CD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Archaea</w:t>
      </w:r>
    </w:p>
    <w:p w14:paraId="6E1009F8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Structure of bacteria</w:t>
      </w:r>
    </w:p>
    <w:p w14:paraId="785B712B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 xml:space="preserve">Cocci, bacilli, </w:t>
      </w:r>
      <w:proofErr w:type="spellStart"/>
      <w:r w:rsidRPr="003A4DEC">
        <w:rPr>
          <w:bCs/>
        </w:rPr>
        <w:t>spirilla</w:t>
      </w:r>
      <w:proofErr w:type="spellEnd"/>
    </w:p>
    <w:p w14:paraId="6711650C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Gram positive vs. negative</w:t>
      </w:r>
    </w:p>
    <w:p w14:paraId="215E62E4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Binary fission</w:t>
      </w:r>
    </w:p>
    <w:p w14:paraId="3D047D06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Transformation</w:t>
      </w:r>
    </w:p>
    <w:p w14:paraId="703D31DC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Conjugation</w:t>
      </w:r>
    </w:p>
    <w:p w14:paraId="76AEA73A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Transduction</w:t>
      </w:r>
    </w:p>
    <w:p w14:paraId="255241E6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Photo/chemo</w:t>
      </w:r>
    </w:p>
    <w:p w14:paraId="5FB6E8B3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Auto/heterotroph</w:t>
      </w:r>
    </w:p>
    <w:p w14:paraId="0709F432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 xml:space="preserve">Pathogen </w:t>
      </w:r>
    </w:p>
    <w:p w14:paraId="23E9DB7C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Antibiotics</w:t>
      </w:r>
    </w:p>
    <w:p w14:paraId="5D95FC29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Antibiotic resistance</w:t>
      </w:r>
    </w:p>
    <w:p w14:paraId="5DF7A21C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Microbiome</w:t>
      </w:r>
    </w:p>
    <w:p w14:paraId="0012F7A0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Basic virus structure</w:t>
      </w:r>
    </w:p>
    <w:p w14:paraId="72B2545E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Bacteriophage</w:t>
      </w:r>
    </w:p>
    <w:p w14:paraId="3E5B9089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Retroviruses</w:t>
      </w:r>
    </w:p>
    <w:p w14:paraId="59C4BF18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Reverse transcriptase</w:t>
      </w:r>
      <w:r w:rsidR="00EA0814">
        <w:rPr>
          <w:bCs/>
        </w:rPr>
        <w:t xml:space="preserve"> </w:t>
      </w:r>
    </w:p>
    <w:p w14:paraId="6BE3E810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Lytic vs. Lysogenic cycles</w:t>
      </w:r>
    </w:p>
    <w:p w14:paraId="214AA0AE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Vaccines</w:t>
      </w:r>
    </w:p>
    <w:p w14:paraId="4702F838" w14:textId="77777777" w:rsidR="003A4DEC" w:rsidRPr="003A4DEC" w:rsidRDefault="003A4DEC" w:rsidP="003A4DEC">
      <w:pPr>
        <w:rPr>
          <w:bCs/>
        </w:rPr>
      </w:pPr>
      <w:r w:rsidRPr="003A4DEC">
        <w:rPr>
          <w:bCs/>
        </w:rPr>
        <w:t>Herd immunity</w:t>
      </w:r>
    </w:p>
    <w:p w14:paraId="57F96159" w14:textId="77777777" w:rsidR="003A4DEC" w:rsidRDefault="003A4DEC">
      <w:pPr>
        <w:sectPr w:rsidR="003A4DEC" w:rsidSect="003A4D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518677B" w14:textId="77777777" w:rsidR="003A4DEC" w:rsidRDefault="003A4DEC"/>
    <w:p w14:paraId="64468C7C" w14:textId="77777777" w:rsidR="003A4DEC" w:rsidRDefault="003A4DEC"/>
    <w:p w14:paraId="018850BC" w14:textId="77777777" w:rsidR="003A4DEC" w:rsidRDefault="003A4DEC">
      <w:r>
        <w:t xml:space="preserve">There are 45 </w:t>
      </w:r>
      <w:proofErr w:type="gramStart"/>
      <w:r>
        <w:t>multiple choice</w:t>
      </w:r>
      <w:proofErr w:type="gramEnd"/>
      <w:r>
        <w:t xml:space="preserve"> questions and three short answer.  For the short answer, be sure to review antibiotic resistance and natural selection, the microbiome and vaccines.</w:t>
      </w:r>
      <w:r w:rsidR="00EA0814">
        <w:t xml:space="preserve">  You should also be able to identify examples of bacterial infections vs. viral ones.</w:t>
      </w:r>
      <w:bookmarkStart w:id="0" w:name="_GoBack"/>
      <w:bookmarkEnd w:id="0"/>
    </w:p>
    <w:p w14:paraId="658DEE0C" w14:textId="77777777" w:rsidR="00EA0814" w:rsidRDefault="00EA0814"/>
    <w:p w14:paraId="10F23395" w14:textId="77777777" w:rsidR="00EA0814" w:rsidRDefault="00EA0814">
      <w:proofErr w:type="gramStart"/>
      <w:r>
        <w:t>Don’t</w:t>
      </w:r>
      <w:proofErr w:type="gramEnd"/>
      <w:r>
        <w:t xml:space="preserve"> forget to use the note-taking guides and review the videos on my website.  You should also review all worksheets and review the articles we discussed in class.</w:t>
      </w:r>
    </w:p>
    <w:p w14:paraId="36B18550" w14:textId="77777777" w:rsidR="00EA0814" w:rsidRDefault="00EA0814"/>
    <w:p w14:paraId="53543204" w14:textId="77777777" w:rsidR="00EA0814" w:rsidRDefault="00EA0814">
      <w:r>
        <w:t>**POGIL on infectious disease is not on the test**</w:t>
      </w:r>
    </w:p>
    <w:sectPr w:rsidR="00EA0814" w:rsidSect="003A4D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EC"/>
    <w:rsid w:val="003A4DEC"/>
    <w:rsid w:val="00430FE2"/>
    <w:rsid w:val="00E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5454"/>
  <w15:chartTrackingRefBased/>
  <w15:docId w15:val="{1F7B10B9-27DB-41D0-B60D-0BB7394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Begert, Stacy</dc:creator>
  <cp:keywords/>
  <dc:description/>
  <cp:lastModifiedBy>Begert, Stacy</cp:lastModifiedBy>
  <cp:revision>1</cp:revision>
  <dcterms:created xsi:type="dcterms:W3CDTF">2017-05-17T00:37:00Z</dcterms:created>
  <dcterms:modified xsi:type="dcterms:W3CDTF">2017-05-17T01:16:00Z</dcterms:modified>
</cp:coreProperties>
</file>